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A7" w:rsidRDefault="000A4CE7">
      <w:r>
        <w:t>The maps were</w:t>
      </w:r>
      <w:r w:rsidR="006312EB">
        <w:t xml:space="preserve"> made using ArcGIS </w:t>
      </w:r>
      <w:r w:rsidR="002A586A">
        <w:t>10.2 with color</w:t>
      </w:r>
      <w:r w:rsidR="002D4DAF">
        <w:t xml:space="preserve"> ranges based on suggestions by</w:t>
      </w:r>
      <w:r w:rsidR="002A586A">
        <w:t xml:space="preserve"> </w:t>
      </w:r>
      <w:proofErr w:type="spellStart"/>
      <w:r w:rsidR="002A586A">
        <w:t>ColorBrewer</w:t>
      </w:r>
      <w:proofErr w:type="spellEnd"/>
      <w:r w:rsidR="002A586A">
        <w:t xml:space="preserve"> (v2.0) software.  Some editing work was complete</w:t>
      </w:r>
      <w:r w:rsidR="005A58A7">
        <w:t>d using Adobe Illustrator CS5.</w:t>
      </w:r>
      <w:r w:rsidR="002D4DAF">
        <w:t xml:space="preserve">  The </w:t>
      </w:r>
      <w:r w:rsidR="000758B5">
        <w:t xml:space="preserve">studies were summarized by the county in which they took place, regardless of area type (township boundary, USGS Quadrangle, city limits, etc.).  Multi-County studies were also included in the calculation and added to the total for each individual county included in that study.  Statewide studies were excluded from the summary presented in these maps since they would distort the variety and density of studies carried on a smaller scale.  Once studies of each type (Flora, Non-Vascular plants and Fungi, Species, and Trees) were calculated they were summed in a separate column to show overall study density in each county.  This data was then </w:t>
      </w:r>
      <w:r w:rsidR="005A58A7">
        <w:t>joined to the attribute</w:t>
      </w:r>
      <w:r w:rsidR="002D4DAF">
        <w:t xml:space="preserve"> table of the shapefile for their respective </w:t>
      </w:r>
      <w:r w:rsidR="005A58A7">
        <w:t>counties of Michigan</w:t>
      </w:r>
      <w:r w:rsidR="000758B5">
        <w:t xml:space="preserve"> for display in a Choropleth map</w:t>
      </w:r>
      <w:r w:rsidR="005A58A7">
        <w:t xml:space="preserve">.  </w:t>
      </w:r>
    </w:p>
    <w:p w:rsidR="002A586A" w:rsidRDefault="002A586A">
      <w:r>
        <w:t xml:space="preserve">The sources for our geospatial data are as follows: </w:t>
      </w:r>
    </w:p>
    <w:p w:rsidR="00EE2328" w:rsidRDefault="0082699A">
      <w:bookmarkStart w:id="0" w:name="_GoBack"/>
      <w:r>
        <w:t xml:space="preserve">Michigan </w:t>
      </w:r>
      <w:r w:rsidR="00E30E40">
        <w:t>Dept. of Technology, Management and Budget</w:t>
      </w:r>
      <w:r w:rsidR="000A4CE7">
        <w:t>, Center for Shared Solutions</w:t>
      </w:r>
      <w:r w:rsidR="00E30E40">
        <w:t xml:space="preserve">.    </w:t>
      </w:r>
      <w:proofErr w:type="gramStart"/>
      <w:r w:rsidR="002A586A" w:rsidRPr="0082699A">
        <w:rPr>
          <w:i/>
        </w:rPr>
        <w:t>Counties</w:t>
      </w:r>
      <w:r w:rsidR="005A58A7">
        <w:rPr>
          <w:i/>
        </w:rPr>
        <w:t xml:space="preserve"> [Shapefile geospatial data]</w:t>
      </w:r>
      <w:r w:rsidR="002A586A">
        <w:t>.</w:t>
      </w:r>
      <w:proofErr w:type="gramEnd"/>
      <w:r w:rsidR="002A586A">
        <w:t xml:space="preserve">  </w:t>
      </w:r>
      <w:proofErr w:type="gramStart"/>
      <w:r w:rsidR="00E30E40">
        <w:t>Michigan Geographic Data Library.</w:t>
      </w:r>
      <w:proofErr w:type="gramEnd"/>
      <w:r w:rsidR="005A58A7">
        <w:t xml:space="preserve">  </w:t>
      </w:r>
      <w:proofErr w:type="gramStart"/>
      <w:r w:rsidR="002A586A">
        <w:t>Accessed: 12/1/2015.</w:t>
      </w:r>
      <w:proofErr w:type="gramEnd"/>
      <w:r w:rsidR="002A586A">
        <w:t xml:space="preserve">  </w:t>
      </w:r>
      <w:hyperlink r:id="rId5" w:history="1">
        <w:r w:rsidR="002A586A" w:rsidRPr="000663D0">
          <w:rPr>
            <w:rStyle w:val="Hyperlink"/>
          </w:rPr>
          <w:t>http://gis.michigan.opendata.arcgis.com/datasets/67a8ff23b5f54f15b7133b8c30981441_0</w:t>
        </w:r>
      </w:hyperlink>
    </w:p>
    <w:p w:rsidR="002A586A" w:rsidRDefault="0082699A">
      <w:r>
        <w:t>Great Lakes Commission</w:t>
      </w:r>
      <w:r w:rsidR="000758B5">
        <w:t>, Great Lakes Information Network</w:t>
      </w:r>
      <w:r>
        <w:t xml:space="preserve">.   </w:t>
      </w:r>
      <w:r w:rsidR="002A586A" w:rsidRPr="0082699A">
        <w:rPr>
          <w:i/>
        </w:rPr>
        <w:t>Great Lakes Boundaries</w:t>
      </w:r>
      <w:r>
        <w:t xml:space="preserve"> </w:t>
      </w:r>
      <w:r w:rsidR="005A58A7">
        <w:t>[Shapefile geospatial data]</w:t>
      </w:r>
      <w:r w:rsidR="002A586A">
        <w:t xml:space="preserve">.  </w:t>
      </w:r>
      <w:proofErr w:type="gramStart"/>
      <w:r w:rsidR="00413C16">
        <w:t>Accessed: 12/1/2015.</w:t>
      </w:r>
      <w:proofErr w:type="gramEnd"/>
      <w:r w:rsidR="00413C16">
        <w:t xml:space="preserve">  </w:t>
      </w:r>
      <w:hyperlink r:id="rId6" w:history="1">
        <w:r w:rsidR="002A586A" w:rsidRPr="000663D0">
          <w:rPr>
            <w:rStyle w:val="Hyperlink"/>
          </w:rPr>
          <w:t>http://maps.glin.net/data/085e2d80-11f0-414b-9fd2-0c28cdffaf0d</w:t>
        </w:r>
      </w:hyperlink>
    </w:p>
    <w:bookmarkEnd w:id="0"/>
    <w:p w:rsidR="002A586A" w:rsidRDefault="00E30E40">
      <w:proofErr w:type="gramStart"/>
      <w:r>
        <w:t>U.S. Department of Commerce, U.S. Census Bureau, Geography Division.</w:t>
      </w:r>
      <w:proofErr w:type="gramEnd"/>
      <w:r>
        <w:t xml:space="preserve">  </w:t>
      </w:r>
      <w:proofErr w:type="gramStart"/>
      <w:r w:rsidRPr="0082699A">
        <w:rPr>
          <w:i/>
        </w:rPr>
        <w:t>TIGER/Line Shapefile, 2013, nation, U.S., Current State and Equivalent National (ca</w:t>
      </w:r>
      <w:r w:rsidR="0082699A" w:rsidRPr="0082699A">
        <w:rPr>
          <w:i/>
        </w:rPr>
        <w:t>rtographic boundary file</w:t>
      </w:r>
      <w:r w:rsidR="0082699A">
        <w:t>).</w:t>
      </w:r>
      <w:proofErr w:type="gramEnd"/>
      <w:r w:rsidR="0082699A">
        <w:t xml:space="preserve">  </w:t>
      </w:r>
      <w:proofErr w:type="gramStart"/>
      <w:r w:rsidR="0082699A">
        <w:t>Accessed: 12/1/2015.</w:t>
      </w:r>
      <w:proofErr w:type="gramEnd"/>
      <w:r w:rsidR="0082699A">
        <w:t xml:space="preserve">  </w:t>
      </w:r>
      <w:hyperlink r:id="rId7" w:history="1">
        <w:r w:rsidR="0082699A" w:rsidRPr="000663D0">
          <w:rPr>
            <w:rStyle w:val="Hyperlink"/>
          </w:rPr>
          <w:t>http://www2.census.gov/geo/tiger/TIGER2013/STATE/tl_2013_us_state.zip</w:t>
        </w:r>
      </w:hyperlink>
    </w:p>
    <w:p w:rsidR="0082699A" w:rsidRDefault="0082699A"/>
    <w:sectPr w:rsidR="0082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EB"/>
    <w:rsid w:val="000758B5"/>
    <w:rsid w:val="000A4CE7"/>
    <w:rsid w:val="002A586A"/>
    <w:rsid w:val="002D4DAF"/>
    <w:rsid w:val="00413C16"/>
    <w:rsid w:val="005A58A7"/>
    <w:rsid w:val="006312EB"/>
    <w:rsid w:val="0082699A"/>
    <w:rsid w:val="00E30E40"/>
    <w:rsid w:val="00EE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8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census.gov/geo/tiger/TIGER2013/STATE/tl_2013_us_state.z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ps.glin.net/data/085e2d80-11f0-414b-9fd2-0c28cdffaf0d" TargetMode="External"/><Relationship Id="rId5" Type="http://schemas.openxmlformats.org/officeDocument/2006/relationships/hyperlink" Target="http://gis.michigan.opendata.arcgis.com/datasets/67a8ff23b5f54f15b7133b8c30981441_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Libraries, MSU</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Kasey</dc:creator>
  <cp:lastModifiedBy>Wilson, Kasey</cp:lastModifiedBy>
  <cp:revision>2</cp:revision>
  <dcterms:created xsi:type="dcterms:W3CDTF">2016-02-15T18:19:00Z</dcterms:created>
  <dcterms:modified xsi:type="dcterms:W3CDTF">2016-02-16T16:10:00Z</dcterms:modified>
</cp:coreProperties>
</file>